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2"/>
      </w:tblGrid>
      <w:tr w:rsidR="0064268B" w14:paraId="439EEDF1" w14:textId="77777777">
        <w:tc>
          <w:tcPr>
            <w:tcW w:w="1009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120" w:type="dxa"/>
              <w:left w:w="200" w:type="dxa"/>
              <w:bottom w:w="100" w:type="dxa"/>
              <w:right w:w="200" w:type="dxa"/>
            </w:tcMar>
          </w:tcPr>
          <w:p w14:paraId="2E3051DC" w14:textId="054539DB" w:rsidR="0064268B" w:rsidRDefault="00000000">
            <w:pPr>
              <w:spacing w:after="30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BROWN HILL FIREAWARE NETWORK</w:t>
            </w:r>
          </w:p>
          <w:p w14:paraId="0EC12F07" w14:textId="77777777" w:rsidR="0064268B" w:rsidRDefault="00000000">
            <w:pPr>
              <w:spacing w:after="5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If the Household is Not All Together</w:t>
            </w:r>
          </w:p>
          <w:p w14:paraId="2435EBAC" w14:textId="77777777" w:rsidR="0064268B" w:rsidRDefault="00000000">
            <w:pPr>
              <w:jc w:val="center"/>
            </w:pPr>
            <w:r>
              <w:rPr>
                <w:i/>
                <w:iCs/>
                <w:color w:val="CCCCCC"/>
                <w:sz w:val="17"/>
                <w:szCs w:val="17"/>
              </w:rPr>
              <w:t>Decide this now. A fire event does not wait for everyone to be home.</w:t>
            </w:r>
          </w:p>
        </w:tc>
      </w:tr>
    </w:tbl>
    <w:p w14:paraId="431B02D4" w14:textId="77777777" w:rsidR="0064268B" w:rsidRDefault="0064268B">
      <w:pPr>
        <w:spacing w:after="100"/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492"/>
      </w:tblGrid>
      <w:tr w:rsidR="0064268B" w14:paraId="3801612E" w14:textId="77777777">
        <w:tc>
          <w:tcPr>
            <w:tcW w:w="1009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70" w:type="dxa"/>
              <w:left w:w="140" w:type="dxa"/>
              <w:bottom w:w="60" w:type="dxa"/>
              <w:right w:w="100" w:type="dxa"/>
            </w:tcMar>
          </w:tcPr>
          <w:p w14:paraId="7E485568" w14:textId="77777777" w:rsidR="0064268B" w:rsidRDefault="00000000">
            <w:r>
              <w:rPr>
                <w:b/>
                <w:bCs/>
                <w:color w:val="FFFFFF"/>
              </w:rPr>
              <w:t>WHO MAKES THE CALL — one person is the decision-maker</w:t>
            </w:r>
          </w:p>
        </w:tc>
      </w:tr>
      <w:tr w:rsidR="0064268B" w14:paraId="6511060D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27F9F8DB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3BCCA68D" w14:textId="77777777" w:rsidR="0064268B" w:rsidRDefault="00000000">
            <w:pPr>
              <w:spacing w:after="30"/>
            </w:pPr>
            <w:r>
              <w:rPr>
                <w:b/>
                <w:bCs/>
                <w:sz w:val="19"/>
                <w:szCs w:val="19"/>
              </w:rPr>
              <w:t>The nominated decision-maker is:</w:t>
            </w:r>
          </w:p>
          <w:p w14:paraId="351E4385" w14:textId="77777777" w:rsidR="0064268B" w:rsidRDefault="00000000">
            <w:r>
              <w:rPr>
                <w:i/>
                <w:iCs/>
                <w:color w:val="555555"/>
                <w:sz w:val="17"/>
                <w:szCs w:val="17"/>
              </w:rPr>
              <w:t>Write name below — this person monitors conditions and makes the call to act</w:t>
            </w:r>
          </w:p>
        </w:tc>
      </w:tr>
      <w:tr w:rsidR="0064268B" w14:paraId="6CF52374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59221E87" w14:textId="77777777" w:rsidR="0064268B" w:rsidRDefault="00000000">
            <w:pPr>
              <w:jc w:val="center"/>
            </w:pPr>
            <w:r>
              <w:rPr>
                <w:color w:val="666666"/>
                <w:sz w:val="22"/>
                <w:szCs w:val="22"/>
              </w:rPr>
              <w:t>✎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0CF9F9E9" w14:textId="77777777" w:rsidR="0064268B" w:rsidRDefault="00000000">
            <w:r>
              <w:rPr>
                <w:b/>
                <w:bCs/>
                <w:sz w:val="19"/>
                <w:szCs w:val="19"/>
              </w:rPr>
              <w:t xml:space="preserve">Decision-maker  </w:t>
            </w:r>
            <w:r>
              <w:rPr>
                <w:color w:val="BBBBBB"/>
                <w:sz w:val="19"/>
                <w:szCs w:val="19"/>
              </w:rPr>
              <w:t>.................................................................</w:t>
            </w:r>
          </w:p>
        </w:tc>
      </w:tr>
      <w:tr w:rsidR="0064268B" w14:paraId="73701F68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135E01BE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18759F62" w14:textId="77777777" w:rsidR="0064268B" w:rsidRDefault="00000000">
            <w:r>
              <w:rPr>
                <w:b/>
                <w:bCs/>
                <w:sz w:val="19"/>
                <w:szCs w:val="19"/>
              </w:rPr>
              <w:t>If the decision-maker is unreachable, the backup is:</w:t>
            </w:r>
          </w:p>
        </w:tc>
      </w:tr>
      <w:tr w:rsidR="0064268B" w14:paraId="621497D0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2F71CA73" w14:textId="77777777" w:rsidR="0064268B" w:rsidRDefault="00000000">
            <w:pPr>
              <w:jc w:val="center"/>
            </w:pPr>
            <w:r>
              <w:rPr>
                <w:color w:val="666666"/>
                <w:sz w:val="22"/>
                <w:szCs w:val="22"/>
              </w:rPr>
              <w:t>✎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3B706662" w14:textId="77777777" w:rsidR="0064268B" w:rsidRDefault="00000000">
            <w:r>
              <w:rPr>
                <w:b/>
                <w:bCs/>
                <w:sz w:val="19"/>
                <w:szCs w:val="19"/>
              </w:rPr>
              <w:t xml:space="preserve">Backup decision-maker  </w:t>
            </w:r>
            <w:r>
              <w:rPr>
                <w:color w:val="BBBBBB"/>
                <w:sz w:val="19"/>
                <w:szCs w:val="19"/>
              </w:rPr>
              <w:t>.................................................................</w:t>
            </w:r>
          </w:p>
        </w:tc>
      </w:tr>
      <w:tr w:rsidR="0064268B" w14:paraId="5BD69DCC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4B10FB13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657CF30C" w14:textId="77777777" w:rsidR="0064268B" w:rsidRDefault="00000000">
            <w:pPr>
              <w:spacing w:after="30"/>
            </w:pPr>
            <w:r>
              <w:rPr>
                <w:b/>
                <w:bCs/>
                <w:sz w:val="19"/>
                <w:szCs w:val="19"/>
              </w:rPr>
              <w:t>The call is made when the Ballarat district rating reaches EXTREME or a fire is reported within 20 km</w:t>
            </w:r>
          </w:p>
          <w:p w14:paraId="058509D3" w14:textId="77777777" w:rsidR="0064268B" w:rsidRDefault="00000000">
            <w:r>
              <w:rPr>
                <w:i/>
                <w:iCs/>
                <w:color w:val="555555"/>
                <w:sz w:val="17"/>
                <w:szCs w:val="17"/>
              </w:rPr>
              <w:t>Do not wait for everyone to agree on the day</w:t>
            </w:r>
          </w:p>
        </w:tc>
      </w:tr>
      <w:tr w:rsidR="0064268B" w14:paraId="1BFE630E" w14:textId="77777777">
        <w:tc>
          <w:tcPr>
            <w:tcW w:w="1009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07326" w14:textId="77777777" w:rsidR="0064268B" w:rsidRDefault="0064268B">
            <w:pPr>
              <w:spacing w:line="80" w:lineRule="auto"/>
            </w:pPr>
          </w:p>
        </w:tc>
      </w:tr>
      <w:tr w:rsidR="0064268B" w14:paraId="4BDED77B" w14:textId="77777777">
        <w:tc>
          <w:tcPr>
            <w:tcW w:w="1009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8B"/>
            <w:tcMar>
              <w:top w:w="70" w:type="dxa"/>
              <w:left w:w="140" w:type="dxa"/>
              <w:bottom w:w="60" w:type="dxa"/>
              <w:right w:w="100" w:type="dxa"/>
            </w:tcMar>
          </w:tcPr>
          <w:p w14:paraId="092AD94B" w14:textId="77777777" w:rsidR="0064268B" w:rsidRDefault="00000000">
            <w:r>
              <w:rPr>
                <w:b/>
                <w:bCs/>
                <w:color w:val="FFFFFF"/>
              </w:rPr>
              <w:t>IF CHILDREN ARE AT SCHOOL</w:t>
            </w:r>
          </w:p>
        </w:tc>
      </w:tr>
      <w:tr w:rsidR="0064268B" w14:paraId="0D20E046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3EFD5D3B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18EE6838" w14:textId="77777777" w:rsidR="0064268B" w:rsidRDefault="00000000">
            <w:r>
              <w:rPr>
                <w:b/>
                <w:bCs/>
                <w:sz w:val="19"/>
                <w:szCs w:val="19"/>
              </w:rPr>
              <w:t>School name and pick-up contact:</w:t>
            </w:r>
          </w:p>
        </w:tc>
      </w:tr>
      <w:tr w:rsidR="0064268B" w14:paraId="2C8D8BEB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41488C2F" w14:textId="77777777" w:rsidR="0064268B" w:rsidRDefault="00000000">
            <w:pPr>
              <w:jc w:val="center"/>
            </w:pPr>
            <w:r>
              <w:rPr>
                <w:color w:val="666666"/>
                <w:sz w:val="22"/>
                <w:szCs w:val="22"/>
              </w:rPr>
              <w:t>✎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1736CE1A" w14:textId="77777777" w:rsidR="0064268B" w:rsidRDefault="00000000">
            <w:r>
              <w:rPr>
                <w:b/>
                <w:bCs/>
                <w:sz w:val="19"/>
                <w:szCs w:val="19"/>
              </w:rPr>
              <w:t xml:space="preserve">School / contact number  </w:t>
            </w:r>
            <w:r>
              <w:rPr>
                <w:color w:val="BBBBBB"/>
                <w:sz w:val="19"/>
                <w:szCs w:val="19"/>
              </w:rPr>
              <w:t>.................................................................</w:t>
            </w:r>
          </w:p>
        </w:tc>
      </w:tr>
      <w:tr w:rsidR="0064268B" w14:paraId="6012652B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4D3D935B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4E4AF3DB" w14:textId="77777777" w:rsidR="0064268B" w:rsidRDefault="00000000">
            <w:pPr>
              <w:spacing w:after="30"/>
            </w:pPr>
            <w:r>
              <w:rPr>
                <w:b/>
                <w:bCs/>
                <w:sz w:val="19"/>
                <w:szCs w:val="19"/>
              </w:rPr>
              <w:t>Who collects the children — named person, not “someone”</w:t>
            </w:r>
          </w:p>
          <w:p w14:paraId="2C7A04AE" w14:textId="77777777" w:rsidR="0064268B" w:rsidRDefault="00000000">
            <w:r>
              <w:rPr>
                <w:i/>
                <w:iCs/>
                <w:color w:val="555555"/>
                <w:sz w:val="17"/>
                <w:szCs w:val="17"/>
              </w:rPr>
              <w:t>Confirm this arrangement with the school before fire season</w:t>
            </w:r>
          </w:p>
        </w:tc>
      </w:tr>
      <w:tr w:rsidR="0064268B" w14:paraId="61778401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3CC01A48" w14:textId="77777777" w:rsidR="0064268B" w:rsidRDefault="00000000">
            <w:pPr>
              <w:jc w:val="center"/>
            </w:pPr>
            <w:r>
              <w:rPr>
                <w:color w:val="666666"/>
                <w:sz w:val="22"/>
                <w:szCs w:val="22"/>
              </w:rPr>
              <w:t>✎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30BD1912" w14:textId="77777777" w:rsidR="0064268B" w:rsidRDefault="00000000">
            <w:r>
              <w:rPr>
                <w:b/>
                <w:bCs/>
                <w:sz w:val="19"/>
                <w:szCs w:val="19"/>
              </w:rPr>
              <w:t xml:space="preserve">Who collects  </w:t>
            </w:r>
            <w:r>
              <w:rPr>
                <w:color w:val="BBBBBB"/>
                <w:sz w:val="19"/>
                <w:szCs w:val="19"/>
              </w:rPr>
              <w:t>.................................................................</w:t>
            </w:r>
          </w:p>
        </w:tc>
      </w:tr>
      <w:tr w:rsidR="0064268B" w14:paraId="35AF5B03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41100A9B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1F73B9E5" w14:textId="77777777" w:rsidR="0064268B" w:rsidRDefault="00000000">
            <w:r>
              <w:rPr>
                <w:b/>
                <w:bCs/>
                <w:sz w:val="19"/>
                <w:szCs w:val="19"/>
              </w:rPr>
              <w:t>If that person cannot get there: who is the backup collector?</w:t>
            </w:r>
          </w:p>
        </w:tc>
      </w:tr>
      <w:tr w:rsidR="0064268B" w14:paraId="0F3F5E2D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23434D3F" w14:textId="77777777" w:rsidR="0064268B" w:rsidRDefault="00000000">
            <w:pPr>
              <w:jc w:val="center"/>
            </w:pPr>
            <w:r>
              <w:rPr>
                <w:color w:val="666666"/>
                <w:sz w:val="22"/>
                <w:szCs w:val="22"/>
              </w:rPr>
              <w:t>✎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67F7247B" w14:textId="77777777" w:rsidR="0064268B" w:rsidRDefault="00000000">
            <w:r>
              <w:rPr>
                <w:b/>
                <w:bCs/>
                <w:sz w:val="19"/>
                <w:szCs w:val="19"/>
              </w:rPr>
              <w:t xml:space="preserve">Backup collector  </w:t>
            </w:r>
            <w:r>
              <w:rPr>
                <w:color w:val="BBBBBB"/>
                <w:sz w:val="19"/>
                <w:szCs w:val="19"/>
              </w:rPr>
              <w:t>.................................................................</w:t>
            </w:r>
          </w:p>
        </w:tc>
      </w:tr>
      <w:tr w:rsidR="0064268B" w14:paraId="75B39EAD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0D0C8F83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35EA39AE" w14:textId="77777777" w:rsidR="0064268B" w:rsidRDefault="00000000">
            <w:r>
              <w:rPr>
                <w:b/>
                <w:bCs/>
                <w:sz w:val="19"/>
                <w:szCs w:val="19"/>
              </w:rPr>
              <w:t>Children know: do not leave school with anyone not on this list</w:t>
            </w:r>
          </w:p>
        </w:tc>
      </w:tr>
      <w:tr w:rsidR="0064268B" w14:paraId="24D4C514" w14:textId="77777777">
        <w:tc>
          <w:tcPr>
            <w:tcW w:w="1009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B4438" w14:textId="77777777" w:rsidR="0064268B" w:rsidRDefault="0064268B">
            <w:pPr>
              <w:spacing w:line="80" w:lineRule="auto"/>
            </w:pPr>
          </w:p>
        </w:tc>
      </w:tr>
      <w:tr w:rsidR="0064268B" w14:paraId="424F6499" w14:textId="77777777">
        <w:tc>
          <w:tcPr>
            <w:tcW w:w="1009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70" w:type="dxa"/>
              <w:left w:w="140" w:type="dxa"/>
              <w:bottom w:w="60" w:type="dxa"/>
              <w:right w:w="100" w:type="dxa"/>
            </w:tcMar>
          </w:tcPr>
          <w:p w14:paraId="1199549A" w14:textId="77777777" w:rsidR="0064268B" w:rsidRDefault="00000000">
            <w:r>
              <w:rPr>
                <w:b/>
                <w:bCs/>
                <w:color w:val="FFFFFF"/>
              </w:rPr>
              <w:t>IF A HOUSEHOLD MEMBER IS AT WORK OR AWAY</w:t>
            </w:r>
          </w:p>
        </w:tc>
      </w:tr>
      <w:tr w:rsidR="0064268B" w14:paraId="2106E1BA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7AD31473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0EC47BF0" w14:textId="77777777" w:rsidR="0064268B" w:rsidRDefault="00000000">
            <w:pPr>
              <w:spacing w:after="30"/>
            </w:pPr>
            <w:r>
              <w:rPr>
                <w:b/>
                <w:bCs/>
                <w:sz w:val="19"/>
                <w:szCs w:val="19"/>
              </w:rPr>
              <w:t>They are notified immediately when the decision to leave is made</w:t>
            </w:r>
          </w:p>
          <w:p w14:paraId="22D358EB" w14:textId="77777777" w:rsidR="0064268B" w:rsidRDefault="00000000">
            <w:r>
              <w:rPr>
                <w:i/>
                <w:iCs/>
                <w:color w:val="555555"/>
                <w:sz w:val="17"/>
                <w:szCs w:val="17"/>
              </w:rPr>
              <w:t>Not after — at the moment the decision is made</w:t>
            </w:r>
          </w:p>
        </w:tc>
      </w:tr>
      <w:tr w:rsidR="0064268B" w14:paraId="186C3253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200E5272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607DA9E4" w14:textId="77777777" w:rsidR="0064268B" w:rsidRDefault="00000000">
            <w:pPr>
              <w:spacing w:after="30"/>
            </w:pPr>
            <w:r>
              <w:rPr>
                <w:b/>
                <w:bCs/>
                <w:sz w:val="19"/>
                <w:szCs w:val="19"/>
              </w:rPr>
              <w:t>They know the destination and do not return home to collect items</w:t>
            </w:r>
          </w:p>
          <w:p w14:paraId="4FEB7ECC" w14:textId="77777777" w:rsidR="0064268B" w:rsidRDefault="00000000">
            <w:r>
              <w:rPr>
                <w:i/>
                <w:iCs/>
                <w:color w:val="555555"/>
                <w:sz w:val="17"/>
                <w:szCs w:val="17"/>
              </w:rPr>
              <w:t>The road back may already be compromised</w:t>
            </w:r>
          </w:p>
        </w:tc>
      </w:tr>
      <w:tr w:rsidR="0064268B" w14:paraId="77169E5B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09D3684E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0E553D20" w14:textId="77777777" w:rsidR="0064268B" w:rsidRDefault="00000000">
            <w:r>
              <w:rPr>
                <w:b/>
                <w:bCs/>
                <w:sz w:val="19"/>
                <w:szCs w:val="19"/>
              </w:rPr>
              <w:t>They know the backup destination if the primary is unreachable</w:t>
            </w:r>
          </w:p>
        </w:tc>
      </w:tr>
      <w:tr w:rsidR="0064268B" w14:paraId="75A019BF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39C60FEE" w14:textId="77777777" w:rsidR="0064268B" w:rsidRDefault="00000000">
            <w:pPr>
              <w:jc w:val="center"/>
            </w:pPr>
            <w:r>
              <w:rPr>
                <w:color w:val="666666"/>
                <w:sz w:val="22"/>
                <w:szCs w:val="22"/>
              </w:rPr>
              <w:t>✎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7E5DF580" w14:textId="77777777" w:rsidR="0064268B" w:rsidRDefault="00000000">
            <w:r>
              <w:rPr>
                <w:b/>
                <w:bCs/>
                <w:sz w:val="19"/>
                <w:szCs w:val="19"/>
              </w:rPr>
              <w:t xml:space="preserve">Their workplace / usual location on a weekday  </w:t>
            </w:r>
            <w:r>
              <w:rPr>
                <w:color w:val="BBBBBB"/>
                <w:sz w:val="19"/>
                <w:szCs w:val="19"/>
              </w:rPr>
              <w:t>.................................................................</w:t>
            </w:r>
          </w:p>
        </w:tc>
      </w:tr>
      <w:tr w:rsidR="0064268B" w14:paraId="588C730E" w14:textId="77777777">
        <w:tc>
          <w:tcPr>
            <w:tcW w:w="1009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8A41C" w14:textId="77777777" w:rsidR="0064268B" w:rsidRDefault="0064268B">
            <w:pPr>
              <w:spacing w:line="80" w:lineRule="auto"/>
            </w:pPr>
          </w:p>
        </w:tc>
      </w:tr>
      <w:tr w:rsidR="0064268B" w14:paraId="2A9537D5" w14:textId="77777777">
        <w:tc>
          <w:tcPr>
            <w:tcW w:w="1009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8B"/>
            <w:tcMar>
              <w:top w:w="70" w:type="dxa"/>
              <w:left w:w="140" w:type="dxa"/>
              <w:bottom w:w="60" w:type="dxa"/>
              <w:right w:w="100" w:type="dxa"/>
            </w:tcMar>
          </w:tcPr>
          <w:p w14:paraId="1F26B25C" w14:textId="77777777" w:rsidR="0064268B" w:rsidRDefault="00000000">
            <w:r>
              <w:rPr>
                <w:b/>
                <w:bCs/>
                <w:color w:val="FFFFFF"/>
              </w:rPr>
              <w:t>IF SOMEONE IS AT HOME ALONE — elderly, mobility-limited, or unwell</w:t>
            </w:r>
          </w:p>
        </w:tc>
      </w:tr>
      <w:tr w:rsidR="0064268B" w14:paraId="207DBBDE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398BBA00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406B60C0" w14:textId="77777777" w:rsidR="0064268B" w:rsidRDefault="00000000">
            <w:pPr>
              <w:spacing w:after="30"/>
            </w:pPr>
            <w:r>
              <w:rPr>
                <w:b/>
                <w:bCs/>
                <w:sz w:val="19"/>
                <w:szCs w:val="19"/>
              </w:rPr>
              <w:t>A neighbour or nearby contact knows to check on them when conditions trigger</w:t>
            </w:r>
          </w:p>
          <w:p w14:paraId="726B7BEA" w14:textId="77777777" w:rsidR="0064268B" w:rsidRDefault="00000000">
            <w:r>
              <w:rPr>
                <w:i/>
                <w:iCs/>
                <w:color w:val="555555"/>
                <w:sz w:val="17"/>
                <w:szCs w:val="17"/>
              </w:rPr>
              <w:t>Do not leave this to chance — name someone now</w:t>
            </w:r>
          </w:p>
        </w:tc>
      </w:tr>
      <w:tr w:rsidR="0064268B" w14:paraId="5A4A6AC9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129CF0DE" w14:textId="77777777" w:rsidR="0064268B" w:rsidRDefault="00000000">
            <w:pPr>
              <w:jc w:val="center"/>
            </w:pPr>
            <w:r>
              <w:rPr>
                <w:color w:val="666666"/>
                <w:sz w:val="22"/>
                <w:szCs w:val="22"/>
              </w:rPr>
              <w:t>✎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29D1377C" w14:textId="77777777" w:rsidR="0064268B" w:rsidRDefault="00000000">
            <w:r>
              <w:rPr>
                <w:b/>
                <w:bCs/>
                <w:sz w:val="19"/>
                <w:szCs w:val="19"/>
              </w:rPr>
              <w:t xml:space="preserve">Neighbour / contact who will check  </w:t>
            </w:r>
            <w:r>
              <w:rPr>
                <w:color w:val="BBBBBB"/>
                <w:sz w:val="19"/>
                <w:szCs w:val="19"/>
              </w:rPr>
              <w:t>.................................................................</w:t>
            </w:r>
          </w:p>
        </w:tc>
      </w:tr>
      <w:tr w:rsidR="0064268B" w14:paraId="4E07678B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73EF7995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45183DCB" w14:textId="77777777" w:rsidR="0064268B" w:rsidRDefault="00000000">
            <w:r>
              <w:rPr>
                <w:b/>
                <w:bCs/>
                <w:sz w:val="19"/>
                <w:szCs w:val="19"/>
              </w:rPr>
              <w:t>That person has a key or can access the property</w:t>
            </w:r>
          </w:p>
        </w:tc>
      </w:tr>
      <w:tr w:rsidR="0064268B" w14:paraId="22542179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0D1C0E53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085E3CEE" w14:textId="77777777" w:rsidR="0064268B" w:rsidRDefault="00000000">
            <w:r>
              <w:rPr>
                <w:b/>
                <w:bCs/>
                <w:sz w:val="19"/>
                <w:szCs w:val="19"/>
              </w:rPr>
              <w:t>If leaving requires assistance: transport is pre-arranged, not improvised on the day</w:t>
            </w:r>
          </w:p>
        </w:tc>
      </w:tr>
      <w:tr w:rsidR="0064268B" w14:paraId="1EB62661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1094DC7A" w14:textId="77777777" w:rsidR="0064268B" w:rsidRDefault="00000000">
            <w:pPr>
              <w:jc w:val="center"/>
            </w:pPr>
            <w:r>
              <w:rPr>
                <w:color w:val="666666"/>
                <w:sz w:val="22"/>
                <w:szCs w:val="22"/>
              </w:rPr>
              <w:t>✎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39DAECAB" w14:textId="77777777" w:rsidR="0064268B" w:rsidRDefault="00000000">
            <w:r>
              <w:rPr>
                <w:b/>
                <w:bCs/>
                <w:sz w:val="19"/>
                <w:szCs w:val="19"/>
              </w:rPr>
              <w:t xml:space="preserve">Who provides transport if needed  </w:t>
            </w:r>
            <w:r>
              <w:rPr>
                <w:color w:val="BBBBBB"/>
                <w:sz w:val="19"/>
                <w:szCs w:val="19"/>
              </w:rPr>
              <w:t>.................................................................</w:t>
            </w:r>
          </w:p>
        </w:tc>
      </w:tr>
      <w:tr w:rsidR="0064268B" w14:paraId="700F7FC3" w14:textId="77777777">
        <w:tc>
          <w:tcPr>
            <w:tcW w:w="1009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B0AF0" w14:textId="77777777" w:rsidR="0064268B" w:rsidRDefault="0064268B">
            <w:pPr>
              <w:spacing w:line="80" w:lineRule="auto"/>
            </w:pPr>
          </w:p>
        </w:tc>
      </w:tr>
      <w:tr w:rsidR="0064268B" w14:paraId="69DD59C8" w14:textId="77777777">
        <w:tc>
          <w:tcPr>
            <w:tcW w:w="1009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A5C"/>
            <w:tcMar>
              <w:top w:w="70" w:type="dxa"/>
              <w:left w:w="140" w:type="dxa"/>
              <w:bottom w:w="60" w:type="dxa"/>
              <w:right w:w="100" w:type="dxa"/>
            </w:tcMar>
          </w:tcPr>
          <w:p w14:paraId="1DA54F3B" w14:textId="77777777" w:rsidR="0064268B" w:rsidRDefault="00000000">
            <w:r>
              <w:rPr>
                <w:b/>
                <w:bCs/>
                <w:color w:val="FFFFFF"/>
              </w:rPr>
              <w:t>OUTSIDE CONTACT — someone not in Brown Hill who knows your plan</w:t>
            </w:r>
          </w:p>
        </w:tc>
      </w:tr>
      <w:tr w:rsidR="0064268B" w14:paraId="3D386E0F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6BCA3534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47680D24" w14:textId="77777777" w:rsidR="0064268B" w:rsidRDefault="00000000">
            <w:pPr>
              <w:spacing w:after="30"/>
            </w:pPr>
            <w:r>
              <w:rPr>
                <w:b/>
                <w:bCs/>
                <w:sz w:val="19"/>
                <w:szCs w:val="19"/>
              </w:rPr>
              <w:t>One person outside the area knows your destination and expected arrival time</w:t>
            </w:r>
          </w:p>
          <w:p w14:paraId="7DCD04A7" w14:textId="77777777" w:rsidR="0064268B" w:rsidRDefault="00000000">
            <w:r>
              <w:rPr>
                <w:i/>
                <w:iCs/>
                <w:color w:val="555555"/>
                <w:sz w:val="17"/>
                <w:szCs w:val="17"/>
              </w:rPr>
              <w:t>If you cannot be reached, they know where you were heading</w:t>
            </w:r>
          </w:p>
        </w:tc>
      </w:tr>
      <w:tr w:rsidR="0064268B" w14:paraId="2E194749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38E304CD" w14:textId="77777777" w:rsidR="0064268B" w:rsidRDefault="00000000">
            <w:pPr>
              <w:jc w:val="center"/>
            </w:pPr>
            <w:r>
              <w:rPr>
                <w:color w:val="666666"/>
                <w:sz w:val="22"/>
                <w:szCs w:val="22"/>
              </w:rPr>
              <w:t>✎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EAF0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783BEDA8" w14:textId="77777777" w:rsidR="0064268B" w:rsidRDefault="00000000">
            <w:r>
              <w:rPr>
                <w:b/>
                <w:bCs/>
                <w:sz w:val="19"/>
                <w:szCs w:val="19"/>
              </w:rPr>
              <w:t xml:space="preserve">Outside contact name / number  </w:t>
            </w:r>
            <w:r>
              <w:rPr>
                <w:color w:val="BBBBBB"/>
                <w:sz w:val="19"/>
                <w:szCs w:val="19"/>
              </w:rPr>
              <w:t>.................................................................</w:t>
            </w:r>
          </w:p>
        </w:tc>
      </w:tr>
      <w:tr w:rsidR="0064268B" w14:paraId="4B714780" w14:textId="77777777">
        <w:tc>
          <w:tcPr>
            <w:tcW w:w="6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80" w:type="dxa"/>
            </w:tcMar>
            <w:vAlign w:val="center"/>
          </w:tcPr>
          <w:p w14:paraId="1AD07BBC" w14:textId="77777777" w:rsidR="0064268B" w:rsidRDefault="00000000">
            <w:pPr>
              <w:jc w:val="center"/>
            </w:pPr>
            <w:r>
              <w:rPr>
                <w:color w:val="666666"/>
                <w:sz w:val="26"/>
                <w:szCs w:val="26"/>
              </w:rPr>
              <w:t>□</w:t>
            </w:r>
          </w:p>
        </w:tc>
        <w:tc>
          <w:tcPr>
            <w:tcW w:w="9492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0F4F8"/>
            <w:tcMar>
              <w:top w:w="55" w:type="dxa"/>
              <w:left w:w="120" w:type="dxa"/>
              <w:bottom w:w="55" w:type="dxa"/>
              <w:right w:w="100" w:type="dxa"/>
            </w:tcMar>
          </w:tcPr>
          <w:p w14:paraId="4B27A853" w14:textId="77777777" w:rsidR="0064268B" w:rsidRDefault="00000000">
            <w:r>
              <w:rPr>
                <w:b/>
                <w:bCs/>
                <w:sz w:val="19"/>
                <w:szCs w:val="19"/>
              </w:rPr>
              <w:t>Notify them when you leave and when you arrive safely</w:t>
            </w:r>
          </w:p>
        </w:tc>
      </w:tr>
    </w:tbl>
    <w:p w14:paraId="424BE8E2" w14:textId="77777777" w:rsidR="00BE3A4A" w:rsidRDefault="00000000">
      <w:pPr>
        <w:spacing w:before="100"/>
        <w:jc w:val="center"/>
        <w:rPr>
          <w:i/>
          <w:iCs/>
          <w:color w:val="666666"/>
          <w:sz w:val="15"/>
          <w:szCs w:val="15"/>
        </w:rPr>
      </w:pPr>
      <w:r>
        <w:rPr>
          <w:i/>
          <w:iCs/>
          <w:color w:val="666666"/>
          <w:sz w:val="15"/>
          <w:szCs w:val="15"/>
        </w:rPr>
        <w:t xml:space="preserve">Family disagreement is a documented cause of death in bushfires — agree </w:t>
      </w:r>
      <w:r w:rsidR="00BE3A4A">
        <w:rPr>
          <w:i/>
          <w:iCs/>
          <w:color w:val="666666"/>
          <w:sz w:val="15"/>
          <w:szCs w:val="15"/>
        </w:rPr>
        <w:t xml:space="preserve">to </w:t>
      </w:r>
      <w:r>
        <w:rPr>
          <w:i/>
          <w:iCs/>
          <w:color w:val="666666"/>
          <w:sz w:val="15"/>
          <w:szCs w:val="15"/>
        </w:rPr>
        <w:t xml:space="preserve">this plan now, in winter, at the kitchen table  •  </w:t>
      </w:r>
    </w:p>
    <w:p w14:paraId="0F568A9D" w14:textId="06A2F38A" w:rsidR="0064268B" w:rsidRDefault="00000000">
      <w:pPr>
        <w:spacing w:before="50"/>
        <w:jc w:val="center"/>
      </w:pPr>
      <w:r>
        <w:rPr>
          <w:i/>
          <w:iCs/>
          <w:color w:val="AAAAAA"/>
          <w:sz w:val="14"/>
          <w:szCs w:val="14"/>
        </w:rPr>
        <w:t xml:space="preserve">Source: Haynes et al., Black Saturday survivor research; Tolhurst, BRI Webinar 4 (2021)  </w:t>
      </w:r>
    </w:p>
    <w:sectPr w:rsidR="0064268B">
      <w:pgSz w:w="11906" w:h="16838"/>
      <w:pgMar w:top="454" w:right="454" w:bottom="454" w:left="45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67C6"/>
    <w:multiLevelType w:val="hybridMultilevel"/>
    <w:tmpl w:val="D5FCBBB6"/>
    <w:lvl w:ilvl="0" w:tplc="CD3CFAEC">
      <w:start w:val="1"/>
      <w:numFmt w:val="bullet"/>
      <w:lvlText w:val="●"/>
      <w:lvlJc w:val="left"/>
      <w:pPr>
        <w:ind w:left="720" w:hanging="360"/>
      </w:pPr>
    </w:lvl>
    <w:lvl w:ilvl="1" w:tplc="B41C3C6A">
      <w:start w:val="1"/>
      <w:numFmt w:val="bullet"/>
      <w:lvlText w:val="○"/>
      <w:lvlJc w:val="left"/>
      <w:pPr>
        <w:ind w:left="1440" w:hanging="360"/>
      </w:pPr>
    </w:lvl>
    <w:lvl w:ilvl="2" w:tplc="1222F748">
      <w:start w:val="1"/>
      <w:numFmt w:val="bullet"/>
      <w:lvlText w:val="■"/>
      <w:lvlJc w:val="left"/>
      <w:pPr>
        <w:ind w:left="2160" w:hanging="360"/>
      </w:pPr>
    </w:lvl>
    <w:lvl w:ilvl="3" w:tplc="4E84A282">
      <w:start w:val="1"/>
      <w:numFmt w:val="bullet"/>
      <w:lvlText w:val="●"/>
      <w:lvlJc w:val="left"/>
      <w:pPr>
        <w:ind w:left="2880" w:hanging="360"/>
      </w:pPr>
    </w:lvl>
    <w:lvl w:ilvl="4" w:tplc="C018DA10">
      <w:start w:val="1"/>
      <w:numFmt w:val="bullet"/>
      <w:lvlText w:val="○"/>
      <w:lvlJc w:val="left"/>
      <w:pPr>
        <w:ind w:left="3600" w:hanging="360"/>
      </w:pPr>
    </w:lvl>
    <w:lvl w:ilvl="5" w:tplc="27E4A13E">
      <w:start w:val="1"/>
      <w:numFmt w:val="bullet"/>
      <w:lvlText w:val="■"/>
      <w:lvlJc w:val="left"/>
      <w:pPr>
        <w:ind w:left="4320" w:hanging="360"/>
      </w:pPr>
    </w:lvl>
    <w:lvl w:ilvl="6" w:tplc="5B3EB556">
      <w:start w:val="1"/>
      <w:numFmt w:val="bullet"/>
      <w:lvlText w:val="●"/>
      <w:lvlJc w:val="left"/>
      <w:pPr>
        <w:ind w:left="5040" w:hanging="360"/>
      </w:pPr>
    </w:lvl>
    <w:lvl w:ilvl="7" w:tplc="3D203EC6">
      <w:start w:val="1"/>
      <w:numFmt w:val="bullet"/>
      <w:lvlText w:val="●"/>
      <w:lvlJc w:val="left"/>
      <w:pPr>
        <w:ind w:left="5760" w:hanging="360"/>
      </w:pPr>
    </w:lvl>
    <w:lvl w:ilvl="8" w:tplc="926229B6">
      <w:start w:val="1"/>
      <w:numFmt w:val="bullet"/>
      <w:lvlText w:val="●"/>
      <w:lvlJc w:val="left"/>
      <w:pPr>
        <w:ind w:left="6480" w:hanging="360"/>
      </w:pPr>
    </w:lvl>
  </w:abstractNum>
  <w:num w:numId="1" w16cid:durableId="4499805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8B"/>
    <w:rsid w:val="001638A6"/>
    <w:rsid w:val="001910E4"/>
    <w:rsid w:val="003033D4"/>
    <w:rsid w:val="004454B5"/>
    <w:rsid w:val="0064268B"/>
    <w:rsid w:val="0096752D"/>
    <w:rsid w:val="00BE3A4A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546D"/>
  <w15:docId w15:val="{5181DB83-0E62-4F80-9422-17DE1FED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Hazen Cleary</cp:lastModifiedBy>
  <cp:revision>5</cp:revision>
  <cp:lastPrinted>2026-05-29T21:46:00Z</cp:lastPrinted>
  <dcterms:created xsi:type="dcterms:W3CDTF">2026-05-14T09:02:00Z</dcterms:created>
  <dcterms:modified xsi:type="dcterms:W3CDTF">2026-06-27T07:01:00Z</dcterms:modified>
</cp:coreProperties>
</file>